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ABB" w:rsidRPr="006C7DB9" w:rsidRDefault="00EC1ABB" w:rsidP="00EC1ABB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EC1ABB" w:rsidRPr="006C7DB9" w:rsidRDefault="00EC1ABB" w:rsidP="00EC1ABB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январе-марте 2015</w:t>
      </w:r>
      <w:r w:rsidRPr="006C7DB9">
        <w:rPr>
          <w:rFonts w:ascii="Arial" w:hAnsi="Arial"/>
          <w:sz w:val="22"/>
        </w:rPr>
        <w:t xml:space="preserve"> года на терр</w:t>
      </w:r>
      <w:r w:rsidRPr="006C7DB9"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>тории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11546 </w:t>
      </w:r>
      <w:r w:rsidRPr="006C7DB9">
        <w:rPr>
          <w:rFonts w:ascii="Arial" w:hAnsi="Arial"/>
          <w:sz w:val="22"/>
        </w:rPr>
        <w:t>нов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957 </w:t>
      </w:r>
      <w:r w:rsidRPr="006C7DB9">
        <w:rPr>
          <w:rFonts w:ascii="Arial" w:hAnsi="Arial"/>
          <w:sz w:val="22"/>
        </w:rPr>
        <w:t xml:space="preserve">тысяч квадратных метров, что на </w:t>
      </w:r>
      <w:r>
        <w:rPr>
          <w:rFonts w:ascii="Arial" w:hAnsi="Arial"/>
          <w:sz w:val="22"/>
        </w:rPr>
        <w:t xml:space="preserve">7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ов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январе-марте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. В сельской местности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347,5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36,3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EC1ABB" w:rsidRPr="006C7DB9" w:rsidRDefault="00EC1ABB" w:rsidP="00EC1ABB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EC1ABB" w:rsidRPr="006C7DB9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EC1ABB" w:rsidRPr="006C7DB9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январь-март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EC1ABB" w:rsidRPr="006C7DB9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январю-марту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EC1ABB" w:rsidRPr="001F160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957,0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93,0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EC1ABB" w:rsidRPr="00801331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873,7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99,1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420,1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128,1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EC1ABB" w:rsidRPr="001D0926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71,9</w:t>
            </w:r>
          </w:p>
        </w:tc>
        <w:tc>
          <w:tcPr>
            <w:tcW w:w="2225" w:type="dxa"/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2,0 р.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10,8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EC1ABB" w:rsidRPr="006C7DB9" w:rsidRDefault="00EC1ABB" w:rsidP="00F032E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16,3</w:t>
            </w:r>
          </w:p>
        </w:tc>
      </w:tr>
    </w:tbl>
    <w:p w:rsidR="00EC1ABB" w:rsidRDefault="00EC1ABB" w:rsidP="00EC1ABB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/>
      </w:tblPr>
      <w:tblGrid>
        <w:gridCol w:w="3000"/>
        <w:gridCol w:w="1418"/>
        <w:gridCol w:w="2103"/>
        <w:gridCol w:w="1474"/>
      </w:tblGrid>
      <w:tr w:rsidR="00EC1ABB" w:rsidTr="00F032E6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EC1ABB" w:rsidRDefault="00EC1ABB" w:rsidP="00F032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1ABB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EC1ABB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C1ABB" w:rsidTr="00F032E6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EC1ABB" w:rsidRDefault="00EC1ABB" w:rsidP="00F032E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EC1ABB" w:rsidRDefault="00EC1ABB" w:rsidP="00F032E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EC1ABB" w:rsidRDefault="00EC1ABB" w:rsidP="00F032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EC1ABB" w:rsidRDefault="00EC1ABB" w:rsidP="00F032E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EC1ABB" w:rsidTr="00F032E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proofErr w:type="spellStart"/>
            <w:r>
              <w:rPr>
                <w:rFonts w:ascii="Arial" w:hAnsi="Arial"/>
                <w:sz w:val="20"/>
              </w:rPr>
              <w:t>х</w:t>
            </w:r>
            <w:proofErr w:type="spellEnd"/>
          </w:p>
        </w:tc>
      </w:tr>
      <w:tr w:rsidR="00EC1ABB" w:rsidTr="00F032E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EC1ABB" w:rsidTr="00F032E6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EC1ABB" w:rsidRPr="006C7DB9" w:rsidTr="00F032E6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EC1ABB" w:rsidRPr="006C7DB9" w:rsidTr="00F032E6">
        <w:tblPrEx>
          <w:tblLook w:val="000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EC1ABB" w:rsidRPr="00BC0574" w:rsidRDefault="00EC1ABB" w:rsidP="00F032E6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EC1ABB" w:rsidRPr="00BC0574" w:rsidRDefault="00EC1ABB" w:rsidP="00F032E6">
            <w:pPr>
              <w:pStyle w:val="PlainText"/>
              <w:spacing w:before="74" w:after="7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</w:tbl>
    <w:p w:rsidR="00EC1ABB" w:rsidRPr="006C7DB9" w:rsidRDefault="00EC1ABB" w:rsidP="00EC1ABB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январь-март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</w:t>
      </w:r>
      <w:proofErr w:type="gramStart"/>
      <w:r w:rsidRPr="006C7DB9">
        <w:rPr>
          <w:rFonts w:ascii="Arial" w:hAnsi="Arial"/>
          <w:sz w:val="22"/>
        </w:rPr>
        <w:t>дств вв</w:t>
      </w:r>
      <w:proofErr w:type="gramEnd"/>
      <w:r w:rsidRPr="006C7DB9">
        <w:rPr>
          <w:rFonts w:ascii="Arial" w:hAnsi="Arial"/>
          <w:sz w:val="22"/>
        </w:rPr>
        <w:t>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420,1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43,9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EC1ABB" w:rsidRPr="007B65B9" w:rsidRDefault="00EC1ABB" w:rsidP="00EC1ABB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60483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C1ABB" w:rsidRPr="006C7DB9" w:rsidRDefault="00EC1ABB" w:rsidP="00EC1ABB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марте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50166 рублей (в марте 2014 года – 50075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EC1ABB" w:rsidRPr="006C7DB9" w:rsidRDefault="00EC1ABB" w:rsidP="00EC1ABB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EC1ABB" w:rsidRPr="006C7DB9" w:rsidRDefault="00EC1ABB" w:rsidP="00EC1ABB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EC1ABB" w:rsidRPr="006C7DB9" w:rsidRDefault="00EC1ABB" w:rsidP="00F032E6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C1ABB" w:rsidRPr="006C7DB9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C1ABB" w:rsidRPr="005B36C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Pr="00864C38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Pr="00F74A0D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Pr="00F74A0D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Pr="006306F4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C1ABB" w:rsidRPr="00CE576D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EC1ABB" w:rsidRPr="001F732C" w:rsidRDefault="00EC1ABB" w:rsidP="00F032E6">
            <w:pPr>
              <w:pStyle w:val="PlainText"/>
              <w:spacing w:before="260" w:after="26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pStyle w:val="PlainText"/>
              <w:spacing w:before="260" w:after="260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</w:tbl>
    <w:p w:rsidR="00EC1ABB" w:rsidRPr="006C7DB9" w:rsidRDefault="00EC1ABB" w:rsidP="00EC1ABB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-март 2015 года зданий 99,6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EC1ABB" w:rsidRDefault="00EC1ABB" w:rsidP="00EC1ABB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варь-март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C1ABB" w:rsidRPr="006C7DB9" w:rsidRDefault="00EC1ABB" w:rsidP="00F0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C1ABB" w:rsidRPr="006C7DB9" w:rsidRDefault="00EC1ABB" w:rsidP="00F032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C1ABB" w:rsidRPr="006C7DB9" w:rsidRDefault="00EC1ABB" w:rsidP="00F032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C1ABB" w:rsidRPr="006C7DB9" w:rsidRDefault="00EC1ABB" w:rsidP="00F032E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C1ABB" w:rsidRPr="006C7DB9" w:rsidRDefault="00EC1ABB" w:rsidP="00F032E6">
            <w:pPr>
              <w:pStyle w:val="xl40"/>
              <w:spacing w:before="286" w:after="28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EC1ABB" w:rsidRPr="004E3010" w:rsidRDefault="00EC1ABB" w:rsidP="00F032E6">
            <w:pPr>
              <w:pStyle w:val="xl40"/>
              <w:spacing w:before="286" w:after="28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2502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EC1ABB" w:rsidRPr="004E3010" w:rsidRDefault="00EC1ABB" w:rsidP="00F032E6">
            <w:pPr>
              <w:pStyle w:val="xl40"/>
              <w:spacing w:before="286" w:after="28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4921,4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EC1ABB" w:rsidRPr="004E3010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1254,8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C1ABB" w:rsidRPr="006C7DB9" w:rsidRDefault="00EC1ABB" w:rsidP="00F032E6">
            <w:pPr>
              <w:pStyle w:val="xl40"/>
              <w:spacing w:before="286" w:after="28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EC1ABB" w:rsidRPr="006C7DB9" w:rsidRDefault="00EC1ABB" w:rsidP="00F032E6">
            <w:pPr>
              <w:pStyle w:val="xl40"/>
              <w:spacing w:before="286" w:after="28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pStyle w:val="xl40"/>
              <w:spacing w:before="286" w:after="28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Pr="006C7DB9" w:rsidRDefault="00EC1ABB" w:rsidP="00F032E6">
            <w:pPr>
              <w:spacing w:before="286" w:after="28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EC1ABB" w:rsidRPr="004E3010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2492</w:t>
            </w:r>
          </w:p>
        </w:tc>
        <w:tc>
          <w:tcPr>
            <w:tcW w:w="1590" w:type="dxa"/>
            <w:vAlign w:val="bottom"/>
          </w:tcPr>
          <w:p w:rsidR="00EC1ABB" w:rsidRPr="004E3010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4590,9</w:t>
            </w:r>
          </w:p>
        </w:tc>
        <w:tc>
          <w:tcPr>
            <w:tcW w:w="1590" w:type="dxa"/>
            <w:vAlign w:val="bottom"/>
          </w:tcPr>
          <w:p w:rsidR="00EC1ABB" w:rsidRPr="004E3010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1208,1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Pr="006C7DB9" w:rsidRDefault="00EC1ABB" w:rsidP="00F032E6">
            <w:pPr>
              <w:spacing w:before="286" w:after="28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EC1ABB" w:rsidRPr="006C7DB9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</w:t>
            </w: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tabs>
                <w:tab w:val="decimal" w:pos="0"/>
                <w:tab w:val="decimal" w:pos="88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330,5</w:t>
            </w: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46,7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Pr="006C7DB9" w:rsidRDefault="00EC1ABB" w:rsidP="00F032E6">
            <w:pPr>
              <w:spacing w:before="286" w:after="286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EC1ABB" w:rsidRPr="006C7DB9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tabs>
                <w:tab w:val="decimal" w:pos="0"/>
                <w:tab w:val="decimal" w:pos="88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EC1ABB" w:rsidRPr="006C7DB9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Default="00EC1ABB" w:rsidP="00F032E6">
            <w:pPr>
              <w:spacing w:before="286" w:after="28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EC1ABB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88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3,5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0,7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Default="00EC1ABB" w:rsidP="00F032E6">
            <w:pPr>
              <w:spacing w:before="286" w:after="28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EC1ABB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88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258,9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25,9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C1ABB" w:rsidRDefault="00EC1ABB" w:rsidP="00F032E6">
            <w:pPr>
              <w:spacing w:before="286" w:after="28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EC1ABB" w:rsidRDefault="00EC1ABB" w:rsidP="00F032E6">
            <w:pPr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88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68,1</w:t>
            </w:r>
          </w:p>
        </w:tc>
        <w:tc>
          <w:tcPr>
            <w:tcW w:w="1590" w:type="dxa"/>
            <w:vAlign w:val="bottom"/>
          </w:tcPr>
          <w:p w:rsidR="00EC1ABB" w:rsidRDefault="00EC1ABB" w:rsidP="00F032E6">
            <w:pPr>
              <w:tabs>
                <w:tab w:val="decimal" w:pos="0"/>
                <w:tab w:val="decimal" w:pos="1155"/>
              </w:tabs>
              <w:spacing w:before="286" w:after="28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20,1</w:t>
            </w:r>
          </w:p>
        </w:tc>
      </w:tr>
    </w:tbl>
    <w:p w:rsidR="00EC1ABB" w:rsidRPr="00312E2D" w:rsidRDefault="00EC1ABB" w:rsidP="00EC1ABB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январь-март 2015 года введено 7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3,5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0,4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>и 0,7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1 кв. </w:t>
      </w:r>
      <w:r>
        <w:rPr>
          <w:rFonts w:ascii="Arial" w:hAnsi="Arial" w:cs="Arial"/>
          <w:snapToGrid w:val="0"/>
          <w:sz w:val="22"/>
        </w:rPr>
        <w:br/>
        <w:t>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22915 рублей.</w:t>
      </w:r>
    </w:p>
    <w:p w:rsidR="00EC1ABB" w:rsidRDefault="00EC1ABB" w:rsidP="00EC1ABB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492"/>
        <w:gridCol w:w="9"/>
        <w:gridCol w:w="12"/>
        <w:gridCol w:w="1247"/>
        <w:gridCol w:w="1241"/>
      </w:tblGrid>
      <w:tr w:rsidR="00EC1ABB" w:rsidRPr="006A0A74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ABB" w:rsidRPr="00990F3E" w:rsidRDefault="00EC1ABB" w:rsidP="00F032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ABB" w:rsidRPr="006C7DB9" w:rsidRDefault="00EC1ABB" w:rsidP="00F0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EC1ABB" w:rsidRPr="006A0A74" w:rsidRDefault="00EC1ABB" w:rsidP="00F0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double" w:sz="4" w:space="0" w:color="auto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32,6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37,2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204,8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Газификация –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239,0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172,5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0,9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C1ABB" w:rsidRPr="00B935A5" w:rsidRDefault="00EC1ABB" w:rsidP="00F032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водоводы и сети, </w:t>
            </w:r>
            <w:proofErr w:type="gramStart"/>
            <w:r>
              <w:rPr>
                <w:rFonts w:ascii="Arial" w:hAnsi="Arial" w:cs="Arial"/>
                <w:i/>
              </w:rPr>
              <w:t>км</w:t>
            </w:r>
            <w:proofErr w:type="gramEnd"/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1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C1ABB" w:rsidRPr="00BB5C63" w:rsidRDefault="00EC1ABB" w:rsidP="00F032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C1ABB" w:rsidRPr="00915B91" w:rsidRDefault="00EC1ABB" w:rsidP="00F032E6">
            <w:pPr>
              <w:spacing w:before="120" w:after="12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EC1ABB" w:rsidRPr="006C7DB9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2" w:type="dxa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spacing w:before="120" w:after="12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68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spacing w:before="120" w:after="12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</w:tbl>
    <w:p w:rsidR="00EC1ABB" w:rsidRDefault="00EC1ABB" w:rsidP="00EC1ABB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91"/>
        <w:gridCol w:w="21"/>
        <w:gridCol w:w="1248"/>
        <w:gridCol w:w="1241"/>
      </w:tblGrid>
      <w:tr w:rsidR="00EC1ABB" w:rsidTr="00F032E6">
        <w:trPr>
          <w:cantSplit/>
        </w:trPr>
        <w:tc>
          <w:tcPr>
            <w:tcW w:w="5513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C1ABB" w:rsidRDefault="00EC1ABB" w:rsidP="00F032E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C1ABB" w:rsidRDefault="00EC1ABB" w:rsidP="00F0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4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C1ABB" w:rsidRDefault="00EC1ABB" w:rsidP="00F032E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C1ABB" w:rsidRPr="00F96AB5" w:rsidRDefault="00EC1ABB" w:rsidP="00F032E6">
            <w:pPr>
              <w:spacing w:before="68" w:after="6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68" w:after="68"/>
              <w:rPr>
                <w:rFonts w:ascii="Arial" w:hAnsi="Arial" w:cs="Arial"/>
                <w:bCs/>
                <w:i/>
              </w:rPr>
            </w:pPr>
            <w:proofErr w:type="spellStart"/>
            <w:r>
              <w:rPr>
                <w:rFonts w:ascii="Arial" w:hAnsi="Arial" w:cs="Arial"/>
                <w:bCs/>
                <w:i/>
              </w:rPr>
              <w:t>Общетоварные</w:t>
            </w:r>
            <w:proofErr w:type="spellEnd"/>
            <w:r>
              <w:rPr>
                <w:rFonts w:ascii="Arial" w:hAnsi="Arial" w:cs="Arial"/>
                <w:bCs/>
                <w:i/>
              </w:rPr>
              <w:t xml:space="preserve"> склады, тыс. кв. м общей площади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24,1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2,6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C1ABB" w:rsidRPr="00133DA4" w:rsidRDefault="00EC1ABB" w:rsidP="00F032E6">
            <w:pPr>
              <w:spacing w:before="68" w:after="6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261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C1ABB" w:rsidRPr="00EB4AAE" w:rsidRDefault="00EC1ABB" w:rsidP="00F032E6">
            <w:pPr>
              <w:spacing w:before="68" w:after="6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5492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- коллекторы и сети, </w:t>
            </w:r>
            <w:proofErr w:type="gramStart"/>
            <w:r>
              <w:rPr>
                <w:rFonts w:ascii="Arial" w:hAnsi="Arial" w:cs="Arial"/>
                <w:bCs/>
                <w:i/>
              </w:rPr>
              <w:t>км</w:t>
            </w:r>
            <w:proofErr w:type="gramEnd"/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0,5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C1ABB" w:rsidRPr="000B3CB1" w:rsidRDefault="00EC1ABB" w:rsidP="00F032E6">
            <w:pPr>
              <w:spacing w:before="68" w:after="68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EC1ABB" w:rsidRPr="006C7DB9" w:rsidTr="00F032E6">
        <w:tblPrEx>
          <w:tblLook w:val="0000"/>
        </w:tblPrEx>
        <w:trPr>
          <w:cantSplit/>
        </w:trPr>
        <w:tc>
          <w:tcPr>
            <w:tcW w:w="5492" w:type="dxa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pStyle w:val="2"/>
              <w:keepNext w:val="0"/>
              <w:spacing w:before="68" w:after="6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6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EC1ABB" w:rsidRDefault="00EC1ABB" w:rsidP="00F032E6">
            <w:pPr>
              <w:spacing w:before="68" w:after="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</w:t>
            </w:r>
          </w:p>
        </w:tc>
      </w:tr>
    </w:tbl>
    <w:p w:rsidR="00EC1ABB" w:rsidRPr="002F72FA" w:rsidRDefault="00EC1ABB" w:rsidP="00EC1ABB">
      <w:pPr>
        <w:pStyle w:val="PlainText"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январе-марте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43,3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18,9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я-марта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18,3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23,1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-марта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EC1ABB" w:rsidRDefault="00EC1ABB" w:rsidP="00EC1ABB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EC1ABB" w:rsidRPr="002F72FA" w:rsidTr="00F032E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C1ABB" w:rsidRPr="002F72FA" w:rsidRDefault="00EC1ABB" w:rsidP="00F032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1ABB" w:rsidRPr="002F72FA" w:rsidRDefault="00EC1ABB" w:rsidP="00F032E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C1ABB" w:rsidRPr="002F72FA" w:rsidRDefault="00EC1ABB" w:rsidP="00F032E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EC1ABB" w:rsidRPr="002F72FA" w:rsidTr="00F032E6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C1ABB" w:rsidRPr="002F72FA" w:rsidRDefault="00EC1ABB" w:rsidP="00F032E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1ABB" w:rsidRPr="002F72FA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C1ABB" w:rsidRPr="002F72FA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EC1ABB" w:rsidRPr="002F72FA" w:rsidRDefault="00EC1ABB" w:rsidP="00F032E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EC1ABB" w:rsidRPr="00573E32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EC1ABB" w:rsidRPr="005B48C6" w:rsidRDefault="00EC1ABB" w:rsidP="00F032E6">
            <w:pPr>
              <w:pStyle w:val="PlainText"/>
              <w:spacing w:before="64" w:after="64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EC1ABB" w:rsidRPr="00573E32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EC1ABB" w:rsidRPr="00573E32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EC1ABB" w:rsidRPr="00573E32" w:rsidTr="00F032E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15413,7</w:t>
            </w:r>
          </w:p>
        </w:tc>
        <w:tc>
          <w:tcPr>
            <w:tcW w:w="2468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82,8</w:t>
            </w:r>
          </w:p>
        </w:tc>
        <w:tc>
          <w:tcPr>
            <w:tcW w:w="1585" w:type="dxa"/>
            <w:vAlign w:val="bottom"/>
          </w:tcPr>
          <w:p w:rsidR="00EC1ABB" w:rsidRDefault="00EC1ABB" w:rsidP="00F032E6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109,5</w:t>
            </w:r>
          </w:p>
        </w:tc>
      </w:tr>
    </w:tbl>
    <w:p w:rsidR="0073284C" w:rsidRDefault="001A1452"/>
    <w:sectPr w:rsidR="0073284C" w:rsidSect="00307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452" w:rsidRDefault="001A1452" w:rsidP="00EC1ABB">
      <w:r>
        <w:separator/>
      </w:r>
    </w:p>
  </w:endnote>
  <w:endnote w:type="continuationSeparator" w:id="0">
    <w:p w:rsidR="001A1452" w:rsidRDefault="001A1452" w:rsidP="00EC1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452" w:rsidRDefault="001A1452" w:rsidP="00EC1ABB">
      <w:r>
        <w:separator/>
      </w:r>
    </w:p>
  </w:footnote>
  <w:footnote w:type="continuationSeparator" w:id="0">
    <w:p w:rsidR="001A1452" w:rsidRDefault="001A1452" w:rsidP="00EC1ABB">
      <w:r>
        <w:continuationSeparator/>
      </w:r>
    </w:p>
  </w:footnote>
  <w:footnote w:id="1">
    <w:p w:rsidR="00EC1ABB" w:rsidRDefault="00EC1ABB" w:rsidP="00EC1ABB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ABB"/>
    <w:rsid w:val="001806ED"/>
    <w:rsid w:val="001A1452"/>
    <w:rsid w:val="0030759A"/>
    <w:rsid w:val="00BB0E4D"/>
    <w:rsid w:val="00EC1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1ABB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1ABB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EC1ABB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C1ABB"/>
    <w:rPr>
      <w:vertAlign w:val="superscript"/>
    </w:rPr>
  </w:style>
  <w:style w:type="paragraph" w:customStyle="1" w:styleId="PlainText">
    <w:name w:val="Plain Text"/>
    <w:basedOn w:val="a"/>
    <w:rsid w:val="00EC1AB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EC1ABB"/>
  </w:style>
  <w:style w:type="character" w:customStyle="1" w:styleId="a5">
    <w:name w:val="Текст сноски Знак"/>
    <w:basedOn w:val="a0"/>
    <w:link w:val="a4"/>
    <w:semiHidden/>
    <w:rsid w:val="00EC1A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EC1ABB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EC1AB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1A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796610169491531"/>
          <c:w val="0.93678160919540254"/>
          <c:h val="0.53389830508474578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5151490818638595E-2"/>
                  <c:y val="2.5727029216770128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4.2077462640218902E-2"/>
                  <c:y val="-3.487691364083293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900363180555245E-2"/>
                  <c:y val="1.65109160500806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2.7193971443224697E-2"/>
                  <c:y val="2.1743903058427608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2.070998157898132E-2"/>
                  <c:y val="2.3481257222401297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8708750335427618E-2"/>
                  <c:y val="-3.1200991441530865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2646413753634612E-2"/>
                  <c:y val="-2.8362017673188016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7656676762954568E-2"/>
                  <c:y val="-2.9950965257862706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5.4161192645837269E-2"/>
                  <c:y val="2.2241858630610005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4.5761493969333579E-2"/>
                  <c:y val="2.3597687150176617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8.717022441160388E-2"/>
                  <c:y val="-8.9023056690180798E-3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3.6047558483502705E-3"/>
                  <c:y val="-1.1953071860945871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-1.1061319240720945E-2"/>
                  <c:y val="2.0928303687115707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22</c:v>
                </c:pt>
                <c:pt idx="1">
                  <c:v>37.300000000000004</c:v>
                </c:pt>
                <c:pt idx="2">
                  <c:v>13</c:v>
                </c:pt>
                <c:pt idx="3">
                  <c:v>14.8</c:v>
                </c:pt>
                <c:pt idx="4">
                  <c:v>17.600000000000001</c:v>
                </c:pt>
                <c:pt idx="5">
                  <c:v>28.2</c:v>
                </c:pt>
                <c:pt idx="6">
                  <c:v>23.8</c:v>
                </c:pt>
                <c:pt idx="7">
                  <c:v>22.8</c:v>
                </c:pt>
                <c:pt idx="8">
                  <c:v>19.7</c:v>
                </c:pt>
                <c:pt idx="9">
                  <c:v>13.3</c:v>
                </c:pt>
                <c:pt idx="10">
                  <c:v>73.7</c:v>
                </c:pt>
                <c:pt idx="11">
                  <c:v>48.1</c:v>
                </c:pt>
                <c:pt idx="12">
                  <c:v>28.9</c:v>
                </c:pt>
              </c:numCache>
            </c:numRef>
          </c:val>
        </c:ser>
        <c:dLbls>
          <c:showVal val="1"/>
        </c:dLbls>
        <c:marker val="1"/>
        <c:axId val="65216896"/>
        <c:axId val="65218816"/>
      </c:lineChart>
      <c:catAx>
        <c:axId val="65216896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5218816"/>
        <c:crosses val="autoZero"/>
        <c:auto val="1"/>
        <c:lblAlgn val="ctr"/>
        <c:lblOffset val="100"/>
        <c:tickLblSkip val="1"/>
        <c:tickMarkSkip val="1"/>
      </c:catAx>
      <c:valAx>
        <c:axId val="65218816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65216896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0.13425</cdr:y>
    </cdr:from>
    <cdr:to>
      <cdr:x>0.9475</cdr:x>
      <cdr:y>0.16825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54451"/>
          <a:ext cx="866379" cy="19107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0.9235</cdr:y>
    </cdr:from>
    <cdr:to>
      <cdr:x>0.99675</cdr:x>
      <cdr:y>0.96425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41034" y="5189839"/>
          <a:ext cx="91485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0.3695</cdr:x>
      <cdr:y>0.9235</cdr:y>
    </cdr:from>
    <cdr:to>
      <cdr:x>0.5285</cdr:x>
      <cdr:y>0.96425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37172" y="5189839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849</Words>
  <Characters>4840</Characters>
  <Application>Microsoft Office Word</Application>
  <DocSecurity>0</DocSecurity>
  <Lines>40</Lines>
  <Paragraphs>11</Paragraphs>
  <ScaleCrop>false</ScaleCrop>
  <Company>МОС</Company>
  <LinksUpToDate>false</LinksUpToDate>
  <CharactersWithSpaces>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2015-05-29T08:22:00Z</dcterms:created>
  <dcterms:modified xsi:type="dcterms:W3CDTF">2015-05-29T08:23:00Z</dcterms:modified>
</cp:coreProperties>
</file>